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5F0" w:rsidRPr="004165F0" w:rsidRDefault="004165F0" w:rsidP="004165F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FDE" w:rsidRDefault="004165F0" w:rsidP="00416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65F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DE4FDE">
        <w:rPr>
          <w:rFonts w:ascii="Times New Roman" w:hAnsi="Times New Roman"/>
          <w:b/>
          <w:sz w:val="28"/>
          <w:szCs w:val="28"/>
        </w:rPr>
        <w:t>Глава</w:t>
      </w:r>
      <w:r w:rsidRPr="004165F0">
        <w:rPr>
          <w:rFonts w:ascii="Times New Roman" w:hAnsi="Times New Roman"/>
          <w:b/>
          <w:sz w:val="28"/>
          <w:szCs w:val="28"/>
        </w:rPr>
        <w:t xml:space="preserve"> ЗАТО городской округ </w:t>
      </w:r>
    </w:p>
    <w:p w:rsidR="00DE4FDE" w:rsidRPr="004165F0" w:rsidRDefault="00DE4FDE" w:rsidP="00DE4F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4165F0" w:rsidRPr="004165F0">
        <w:rPr>
          <w:rFonts w:ascii="Times New Roman" w:hAnsi="Times New Roman"/>
          <w:b/>
          <w:sz w:val="28"/>
          <w:szCs w:val="28"/>
        </w:rPr>
        <w:t>Молодежный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165F0">
        <w:rPr>
          <w:rFonts w:ascii="Times New Roman" w:hAnsi="Times New Roman"/>
          <w:b/>
          <w:sz w:val="28"/>
          <w:szCs w:val="28"/>
        </w:rPr>
        <w:t xml:space="preserve">Московской области                                                                                                                                                          </w:t>
      </w:r>
    </w:p>
    <w:p w:rsidR="004165F0" w:rsidRPr="004165F0" w:rsidRDefault="004165F0" w:rsidP="00416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65F0" w:rsidRPr="004165F0" w:rsidRDefault="004165F0" w:rsidP="00416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165F0" w:rsidRPr="004165F0" w:rsidRDefault="004165F0" w:rsidP="00416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A656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Pr="008A656B">
        <w:rPr>
          <w:rFonts w:ascii="Times New Roman" w:hAnsi="Times New Roman"/>
          <w:b/>
          <w:sz w:val="28"/>
          <w:szCs w:val="28"/>
        </w:rPr>
        <w:t>_______________</w:t>
      </w:r>
      <w:r w:rsidRPr="004165F0">
        <w:rPr>
          <w:rFonts w:ascii="Times New Roman" w:hAnsi="Times New Roman"/>
          <w:b/>
          <w:sz w:val="28"/>
          <w:szCs w:val="28"/>
        </w:rPr>
        <w:t>В.Ю. Юткин</w:t>
      </w:r>
    </w:p>
    <w:p w:rsidR="004165F0" w:rsidRPr="004165F0" w:rsidRDefault="004165F0" w:rsidP="004165F0">
      <w:pPr>
        <w:spacing w:after="0" w:line="240" w:lineRule="auto"/>
        <w:ind w:left="11340"/>
        <w:rPr>
          <w:rFonts w:ascii="Times New Roman" w:hAnsi="Times New Roman"/>
          <w:sz w:val="20"/>
          <w:szCs w:val="20"/>
        </w:rPr>
      </w:pPr>
    </w:p>
    <w:p w:rsidR="004165F0" w:rsidRPr="004165F0" w:rsidRDefault="004165F0" w:rsidP="004165F0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A656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«</w:t>
      </w:r>
      <w:r w:rsidR="009D49AD">
        <w:rPr>
          <w:rFonts w:ascii="Times New Roman" w:hAnsi="Times New Roman"/>
          <w:b/>
          <w:sz w:val="28"/>
          <w:szCs w:val="28"/>
          <w:u w:val="single"/>
        </w:rPr>
        <w:t>30</w:t>
      </w:r>
      <w:bookmarkStart w:id="0" w:name="_GoBack"/>
      <w:bookmarkEnd w:id="0"/>
      <w:r w:rsidRPr="008A656B">
        <w:rPr>
          <w:rFonts w:ascii="Times New Roman" w:hAnsi="Times New Roman"/>
          <w:sz w:val="20"/>
          <w:szCs w:val="20"/>
        </w:rPr>
        <w:t xml:space="preserve">» </w:t>
      </w:r>
      <w:r w:rsidR="008D5099">
        <w:rPr>
          <w:rFonts w:ascii="Times New Roman" w:hAnsi="Times New Roman"/>
          <w:sz w:val="20"/>
          <w:szCs w:val="20"/>
        </w:rPr>
        <w:t xml:space="preserve"> </w:t>
      </w:r>
      <w:r w:rsidRPr="008A656B">
        <w:rPr>
          <w:rFonts w:ascii="Times New Roman" w:hAnsi="Times New Roman"/>
          <w:sz w:val="20"/>
          <w:szCs w:val="20"/>
        </w:rPr>
        <w:t xml:space="preserve"> </w:t>
      </w:r>
      <w:r w:rsidR="003B1ED2">
        <w:rPr>
          <w:rFonts w:ascii="Times New Roman" w:hAnsi="Times New Roman"/>
          <w:b/>
          <w:sz w:val="28"/>
          <w:szCs w:val="28"/>
          <w:u w:val="single"/>
        </w:rPr>
        <w:t>марта</w:t>
      </w:r>
      <w:r w:rsidR="008A656B">
        <w:rPr>
          <w:rFonts w:ascii="Times New Roman" w:hAnsi="Times New Roman"/>
          <w:b/>
          <w:sz w:val="28"/>
          <w:szCs w:val="28"/>
        </w:rPr>
        <w:t xml:space="preserve"> </w:t>
      </w:r>
      <w:r w:rsidR="00207D52">
        <w:rPr>
          <w:rFonts w:ascii="Times New Roman" w:hAnsi="Times New Roman"/>
          <w:b/>
          <w:sz w:val="28"/>
          <w:szCs w:val="28"/>
          <w:u w:val="single"/>
        </w:rPr>
        <w:t>2020</w:t>
      </w:r>
      <w:r w:rsidRPr="004165F0">
        <w:rPr>
          <w:rFonts w:ascii="Times New Roman" w:hAnsi="Times New Roman"/>
          <w:b/>
          <w:sz w:val="28"/>
          <w:szCs w:val="28"/>
        </w:rPr>
        <w:t xml:space="preserve"> г.</w:t>
      </w:r>
    </w:p>
    <w:p w:rsidR="004165F0" w:rsidRPr="004165F0" w:rsidRDefault="004165F0" w:rsidP="004165F0">
      <w:pPr>
        <w:spacing w:after="0" w:line="240" w:lineRule="auto"/>
        <w:ind w:left="11340"/>
        <w:rPr>
          <w:rFonts w:ascii="Times New Roman" w:hAnsi="Times New Roman"/>
          <w:sz w:val="24"/>
          <w:szCs w:val="24"/>
        </w:rPr>
      </w:pPr>
      <w:r w:rsidRPr="004165F0">
        <w:rPr>
          <w:rFonts w:ascii="Times New Roman" w:hAnsi="Times New Roman"/>
          <w:sz w:val="24"/>
          <w:szCs w:val="24"/>
        </w:rPr>
        <w:t xml:space="preserve">                </w:t>
      </w:r>
    </w:p>
    <w:p w:rsidR="004165F0" w:rsidRPr="004165F0" w:rsidRDefault="004165F0" w:rsidP="00416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65F0" w:rsidRPr="004165F0" w:rsidRDefault="004165F0" w:rsidP="00416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65F0">
        <w:rPr>
          <w:rFonts w:ascii="Times New Roman" w:hAnsi="Times New Roman"/>
          <w:b/>
          <w:sz w:val="28"/>
          <w:szCs w:val="28"/>
        </w:rPr>
        <w:t>Список</w:t>
      </w:r>
    </w:p>
    <w:p w:rsidR="004165F0" w:rsidRPr="004165F0" w:rsidRDefault="004165F0" w:rsidP="00416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65F0">
        <w:rPr>
          <w:rFonts w:ascii="Times New Roman" w:hAnsi="Times New Roman"/>
          <w:b/>
          <w:sz w:val="28"/>
          <w:szCs w:val="28"/>
        </w:rPr>
        <w:t xml:space="preserve">граждан, принятых на учет в качестве нуждающихся в жилых помещениях, предоставляемых по договорам </w:t>
      </w:r>
    </w:p>
    <w:p w:rsidR="004165F0" w:rsidRPr="004165F0" w:rsidRDefault="004165F0" w:rsidP="00416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65F0">
        <w:rPr>
          <w:rFonts w:ascii="Times New Roman" w:hAnsi="Times New Roman"/>
          <w:b/>
          <w:sz w:val="28"/>
          <w:szCs w:val="28"/>
        </w:rPr>
        <w:t>социального найма, имеющих право на внеочередное предоставление жилых помещений</w:t>
      </w:r>
    </w:p>
    <w:p w:rsidR="004165F0" w:rsidRPr="004165F0" w:rsidRDefault="004165F0" w:rsidP="004165F0">
      <w:pPr>
        <w:spacing w:line="259" w:lineRule="auto"/>
        <w:jc w:val="center"/>
        <w:rPr>
          <w:rFonts w:asciiTheme="minorHAnsi" w:eastAsiaTheme="minorHAnsi" w:hAnsiTheme="minorHAnsi" w:cstheme="minorBidi"/>
          <w:b/>
          <w:sz w:val="28"/>
          <w:szCs w:val="28"/>
        </w:rPr>
      </w:pPr>
    </w:p>
    <w:tbl>
      <w:tblPr>
        <w:tblStyle w:val="1"/>
        <w:tblW w:w="163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843"/>
        <w:gridCol w:w="1134"/>
        <w:gridCol w:w="1134"/>
        <w:gridCol w:w="1134"/>
        <w:gridCol w:w="1134"/>
        <w:gridCol w:w="1134"/>
        <w:gridCol w:w="1134"/>
        <w:gridCol w:w="1417"/>
        <w:gridCol w:w="1560"/>
        <w:gridCol w:w="1711"/>
        <w:gridCol w:w="1407"/>
      </w:tblGrid>
      <w:tr w:rsidR="004165F0" w:rsidRPr="004165F0" w:rsidTr="004165F0">
        <w:tc>
          <w:tcPr>
            <w:tcW w:w="568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№ п/п</w:t>
            </w:r>
          </w:p>
        </w:tc>
        <w:tc>
          <w:tcPr>
            <w:tcW w:w="992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№ очереди в списке граждан</w:t>
            </w:r>
          </w:p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принятых на учет</w:t>
            </w:r>
          </w:p>
        </w:tc>
        <w:tc>
          <w:tcPr>
            <w:tcW w:w="1843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Фамилия, инициалы</w:t>
            </w:r>
          </w:p>
        </w:tc>
        <w:tc>
          <w:tcPr>
            <w:tcW w:w="1134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Дата принятия на учет</w:t>
            </w:r>
          </w:p>
        </w:tc>
        <w:tc>
          <w:tcPr>
            <w:tcW w:w="1134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Дата решения ОМС о признании гражданина малоимущим</w:t>
            </w:r>
          </w:p>
        </w:tc>
        <w:tc>
          <w:tcPr>
            <w:tcW w:w="1134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 xml:space="preserve">Реквизиты решения омс о признании гражданина малоимущим </w:t>
            </w:r>
          </w:p>
        </w:tc>
        <w:tc>
          <w:tcPr>
            <w:tcW w:w="1134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Дата решения омс о постанвке на учет</w:t>
            </w:r>
          </w:p>
        </w:tc>
        <w:tc>
          <w:tcPr>
            <w:tcW w:w="1134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Реквизиты решения омс о постановке на учет</w:t>
            </w:r>
          </w:p>
        </w:tc>
        <w:tc>
          <w:tcPr>
            <w:tcW w:w="1134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Дата решения омс о праве на внеочередное получение жилого помещения</w:t>
            </w:r>
          </w:p>
        </w:tc>
        <w:tc>
          <w:tcPr>
            <w:tcW w:w="1417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Реквизиты решения омс о праве на внеочередное получение жилого помещения</w:t>
            </w:r>
          </w:p>
        </w:tc>
        <w:tc>
          <w:tcPr>
            <w:tcW w:w="1560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ОКТМО омс осуществляющего учет</w:t>
            </w:r>
          </w:p>
        </w:tc>
        <w:tc>
          <w:tcPr>
            <w:tcW w:w="1711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Городской округ/муниципальный район</w:t>
            </w:r>
          </w:p>
        </w:tc>
        <w:tc>
          <w:tcPr>
            <w:tcW w:w="1407" w:type="dxa"/>
            <w:vAlign w:val="center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4165F0">
              <w:rPr>
                <w:rFonts w:ascii="Times New Roman" w:eastAsiaTheme="minorHAnsi" w:hAnsi="Times New Roman"/>
                <w:sz w:val="20"/>
                <w:szCs w:val="20"/>
              </w:rPr>
              <w:t>Омс в котором гражданин состоит на учете</w:t>
            </w:r>
          </w:p>
        </w:tc>
      </w:tr>
      <w:tr w:rsidR="004165F0" w:rsidRPr="004165F0" w:rsidTr="004165F0">
        <w:tc>
          <w:tcPr>
            <w:tcW w:w="568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:rsidTr="004165F0">
        <w:tc>
          <w:tcPr>
            <w:tcW w:w="568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:rsidTr="004165F0">
        <w:tc>
          <w:tcPr>
            <w:tcW w:w="568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:rsidTr="004165F0">
        <w:tc>
          <w:tcPr>
            <w:tcW w:w="568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:rsidTr="004165F0">
        <w:tc>
          <w:tcPr>
            <w:tcW w:w="568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:rsidTr="004165F0">
        <w:tc>
          <w:tcPr>
            <w:tcW w:w="568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:rsidTr="004165F0">
        <w:tc>
          <w:tcPr>
            <w:tcW w:w="568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  <w:tr w:rsidR="004165F0" w:rsidRPr="004165F0" w:rsidTr="004165F0">
        <w:tc>
          <w:tcPr>
            <w:tcW w:w="568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711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  <w:tc>
          <w:tcPr>
            <w:tcW w:w="1407" w:type="dxa"/>
          </w:tcPr>
          <w:p w:rsidR="004165F0" w:rsidRPr="004165F0" w:rsidRDefault="004165F0" w:rsidP="004165F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</w:rPr>
            </w:pPr>
          </w:p>
        </w:tc>
      </w:tr>
    </w:tbl>
    <w:tbl>
      <w:tblPr>
        <w:tblW w:w="22253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2253"/>
      </w:tblGrid>
      <w:tr w:rsidR="004165F0" w:rsidRPr="00440464" w:rsidTr="004165F0">
        <w:trPr>
          <w:trHeight w:val="305"/>
        </w:trPr>
        <w:tc>
          <w:tcPr>
            <w:tcW w:w="22253" w:type="dxa"/>
            <w:tcBorders>
              <w:top w:val="nil"/>
              <w:left w:val="nil"/>
              <w:bottom w:val="nil"/>
              <w:right w:val="nil"/>
            </w:tcBorders>
          </w:tcPr>
          <w:p w:rsidR="004165F0" w:rsidRDefault="004165F0" w:rsidP="00F32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  <w:p w:rsidR="004165F0" w:rsidRPr="00440464" w:rsidRDefault="004165F0" w:rsidP="00F32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</w:p>
        </w:tc>
      </w:tr>
      <w:tr w:rsidR="004165F0" w:rsidRPr="00440464" w:rsidTr="004165F0">
        <w:trPr>
          <w:trHeight w:val="305"/>
        </w:trPr>
        <w:tc>
          <w:tcPr>
            <w:tcW w:w="22253" w:type="dxa"/>
            <w:tcBorders>
              <w:top w:val="nil"/>
              <w:left w:val="nil"/>
              <w:bottom w:val="nil"/>
              <w:right w:val="nil"/>
            </w:tcBorders>
          </w:tcPr>
          <w:p w:rsidR="004165F0" w:rsidRPr="00440464" w:rsidRDefault="008C2CF0" w:rsidP="00174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Ведущий специалист отдела ЖКХ</w:t>
            </w:r>
            <w:r w:rsidR="00174BF5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 xml:space="preserve"> и </w:t>
            </w:r>
            <w:r w:rsidR="004165F0" w:rsidRPr="00440464"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территориальной безопасности Лебедев М.Н.</w:t>
            </w:r>
          </w:p>
        </w:tc>
      </w:tr>
    </w:tbl>
    <w:p w:rsidR="004B5B5C" w:rsidRPr="004165F0" w:rsidRDefault="004B5B5C" w:rsidP="004165F0"/>
    <w:sectPr w:rsidR="004B5B5C" w:rsidRPr="004165F0" w:rsidSect="004165F0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3C3"/>
    <w:rsid w:val="001379A4"/>
    <w:rsid w:val="00174BF5"/>
    <w:rsid w:val="00207D52"/>
    <w:rsid w:val="002B23C3"/>
    <w:rsid w:val="003B1ED2"/>
    <w:rsid w:val="004165F0"/>
    <w:rsid w:val="004B5B5C"/>
    <w:rsid w:val="008659AF"/>
    <w:rsid w:val="008A656B"/>
    <w:rsid w:val="008C2CF0"/>
    <w:rsid w:val="008D5099"/>
    <w:rsid w:val="009D49AD"/>
    <w:rsid w:val="00D024C5"/>
    <w:rsid w:val="00DE4FDE"/>
    <w:rsid w:val="00E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BE5DB"/>
  <w15:chartTrackingRefBased/>
  <w15:docId w15:val="{DFDCFCA3-2AAD-4D4D-B875-1F4A36A55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5F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65F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416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74B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BF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администратор</cp:lastModifiedBy>
  <cp:revision>17</cp:revision>
  <cp:lastPrinted>2019-04-05T11:20:00Z</cp:lastPrinted>
  <dcterms:created xsi:type="dcterms:W3CDTF">2018-10-25T09:43:00Z</dcterms:created>
  <dcterms:modified xsi:type="dcterms:W3CDTF">2020-03-28T08:12:00Z</dcterms:modified>
</cp:coreProperties>
</file>